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2E379" w14:textId="277EB1EB" w:rsidR="00226736" w:rsidRPr="00FE5FFC" w:rsidRDefault="003916FB" w:rsidP="003916FB">
      <w:pPr>
        <w:jc w:val="center"/>
        <w:rPr>
          <w:b/>
          <w:sz w:val="52"/>
          <w:szCs w:val="52"/>
          <w:u w:val="single"/>
        </w:rPr>
      </w:pPr>
      <w:r w:rsidRPr="00FE5FFC">
        <w:rPr>
          <w:b/>
          <w:sz w:val="52"/>
          <w:szCs w:val="52"/>
          <w:u w:val="single"/>
        </w:rPr>
        <w:t>Leo Victoria State Conference</w:t>
      </w:r>
    </w:p>
    <w:p w14:paraId="427C3B72" w14:textId="359A462F" w:rsidR="003916FB" w:rsidRDefault="003916FB" w:rsidP="003916FB">
      <w:pPr>
        <w:jc w:val="center"/>
        <w:rPr>
          <w:sz w:val="40"/>
          <w:szCs w:val="40"/>
        </w:rPr>
      </w:pPr>
      <w:r>
        <w:rPr>
          <w:sz w:val="40"/>
          <w:szCs w:val="40"/>
        </w:rPr>
        <w:t>Vermont Secondary College</w:t>
      </w:r>
    </w:p>
    <w:p w14:paraId="7A834546" w14:textId="471AA56B" w:rsidR="003916FB" w:rsidRDefault="003916FB" w:rsidP="003916FB">
      <w:pPr>
        <w:jc w:val="center"/>
        <w:rPr>
          <w:sz w:val="40"/>
          <w:szCs w:val="40"/>
        </w:rPr>
      </w:pPr>
      <w:r>
        <w:rPr>
          <w:sz w:val="40"/>
          <w:szCs w:val="40"/>
        </w:rPr>
        <w:t>Morack Road, Vermont.</w:t>
      </w:r>
    </w:p>
    <w:p w14:paraId="6448DC40" w14:textId="3A35DA3C" w:rsidR="003916FB" w:rsidRDefault="003916FB" w:rsidP="003916FB">
      <w:pPr>
        <w:jc w:val="center"/>
        <w:rPr>
          <w:sz w:val="40"/>
          <w:szCs w:val="40"/>
        </w:rPr>
      </w:pPr>
      <w:r>
        <w:rPr>
          <w:sz w:val="40"/>
          <w:szCs w:val="40"/>
        </w:rPr>
        <w:t>21</w:t>
      </w:r>
      <w:r w:rsidRPr="003916FB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April,</w:t>
      </w:r>
      <w:proofErr w:type="gramEnd"/>
      <w:r>
        <w:rPr>
          <w:sz w:val="40"/>
          <w:szCs w:val="40"/>
        </w:rPr>
        <w:t xml:space="preserve"> 2018</w:t>
      </w:r>
    </w:p>
    <w:p w14:paraId="3F020CB5" w14:textId="4CAE5E95" w:rsidR="003916FB" w:rsidRDefault="003916FB" w:rsidP="003916FB">
      <w:pPr>
        <w:jc w:val="center"/>
        <w:rPr>
          <w:sz w:val="40"/>
          <w:szCs w:val="40"/>
        </w:rPr>
      </w:pPr>
    </w:p>
    <w:p w14:paraId="586F6A5F" w14:textId="7C44D961" w:rsidR="003916FB" w:rsidRDefault="003916FB" w:rsidP="003916FB">
      <w:pPr>
        <w:rPr>
          <w:sz w:val="32"/>
          <w:szCs w:val="32"/>
        </w:rPr>
      </w:pPr>
      <w:r>
        <w:rPr>
          <w:sz w:val="32"/>
          <w:szCs w:val="32"/>
        </w:rPr>
        <w:t>9.30 – 10am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Registration and Morning Tea</w:t>
      </w:r>
    </w:p>
    <w:p w14:paraId="6F1198AB" w14:textId="3B0CEC00" w:rsidR="003916FB" w:rsidRDefault="003916FB" w:rsidP="003916FB">
      <w:pPr>
        <w:rPr>
          <w:sz w:val="32"/>
          <w:szCs w:val="32"/>
        </w:rPr>
      </w:pPr>
      <w:r>
        <w:rPr>
          <w:sz w:val="32"/>
          <w:szCs w:val="32"/>
        </w:rPr>
        <w:t>10am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Welcome – </w:t>
      </w:r>
      <w:r w:rsidR="00AC2715">
        <w:rPr>
          <w:sz w:val="32"/>
          <w:szCs w:val="32"/>
        </w:rPr>
        <w:t xml:space="preserve">District </w:t>
      </w:r>
      <w:r w:rsidR="001073D0">
        <w:rPr>
          <w:sz w:val="32"/>
          <w:szCs w:val="32"/>
        </w:rPr>
        <w:t>Governor – Pat Mills</w:t>
      </w:r>
    </w:p>
    <w:p w14:paraId="32B461D2" w14:textId="2C64FB87" w:rsidR="003916FB" w:rsidRDefault="003916FB" w:rsidP="003916FB">
      <w:pPr>
        <w:rPr>
          <w:sz w:val="32"/>
          <w:szCs w:val="32"/>
        </w:rPr>
      </w:pPr>
      <w:r>
        <w:rPr>
          <w:sz w:val="32"/>
          <w:szCs w:val="32"/>
        </w:rPr>
        <w:t>10.15am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Welcome Leo Chair – Kyla Perez</w:t>
      </w:r>
    </w:p>
    <w:p w14:paraId="3912393E" w14:textId="3EAAD2BF" w:rsidR="003916FB" w:rsidRDefault="003916FB" w:rsidP="003916FB">
      <w:pPr>
        <w:rPr>
          <w:sz w:val="32"/>
          <w:szCs w:val="32"/>
        </w:rPr>
      </w:pPr>
      <w:r>
        <w:rPr>
          <w:sz w:val="32"/>
          <w:szCs w:val="32"/>
        </w:rPr>
        <w:t>10.20am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Leo Pledge</w:t>
      </w:r>
      <w:r w:rsidR="00757454">
        <w:rPr>
          <w:sz w:val="32"/>
          <w:szCs w:val="32"/>
        </w:rPr>
        <w:t xml:space="preserve"> – Tara </w:t>
      </w:r>
      <w:proofErr w:type="spellStart"/>
      <w:r w:rsidR="00757454">
        <w:rPr>
          <w:sz w:val="32"/>
          <w:szCs w:val="32"/>
        </w:rPr>
        <w:t>Schwatz</w:t>
      </w:r>
      <w:proofErr w:type="spellEnd"/>
    </w:p>
    <w:p w14:paraId="2676C8AE" w14:textId="5DCE9338" w:rsidR="003916FB" w:rsidRDefault="003916FB" w:rsidP="003916FB">
      <w:pPr>
        <w:ind w:left="2880" w:hanging="2880"/>
        <w:rPr>
          <w:sz w:val="32"/>
          <w:szCs w:val="32"/>
        </w:rPr>
      </w:pPr>
      <w:r>
        <w:rPr>
          <w:sz w:val="32"/>
          <w:szCs w:val="32"/>
        </w:rPr>
        <w:t>10.25am</w:t>
      </w:r>
      <w:r>
        <w:rPr>
          <w:sz w:val="32"/>
          <w:szCs w:val="32"/>
        </w:rPr>
        <w:tab/>
        <w:t>Introduce yourself to the Leo sitting either side of you and tell them what you are passionate about.</w:t>
      </w:r>
    </w:p>
    <w:p w14:paraId="58F2A46F" w14:textId="1AEBEAF3" w:rsidR="003916FB" w:rsidRDefault="003916FB" w:rsidP="003916FB">
      <w:pPr>
        <w:ind w:left="2880" w:hanging="2880"/>
        <w:rPr>
          <w:sz w:val="32"/>
          <w:szCs w:val="32"/>
        </w:rPr>
      </w:pPr>
      <w:r>
        <w:rPr>
          <w:sz w:val="32"/>
          <w:szCs w:val="32"/>
        </w:rPr>
        <w:t>10.30am</w:t>
      </w:r>
      <w:r>
        <w:rPr>
          <w:sz w:val="32"/>
          <w:szCs w:val="32"/>
        </w:rPr>
        <w:tab/>
        <w:t xml:space="preserve">Keynote Speaker – Brian Buchanan (a professional mentor to </w:t>
      </w:r>
      <w:r w:rsidR="00313157">
        <w:rPr>
          <w:sz w:val="32"/>
          <w:szCs w:val="32"/>
        </w:rPr>
        <w:t>Australian and International business leaders</w:t>
      </w:r>
      <w:r w:rsidR="00FE5FFC">
        <w:rPr>
          <w:sz w:val="32"/>
          <w:szCs w:val="32"/>
        </w:rPr>
        <w:t>. Bio attached</w:t>
      </w:r>
      <w:r w:rsidR="00313157">
        <w:rPr>
          <w:sz w:val="32"/>
          <w:szCs w:val="32"/>
        </w:rPr>
        <w:t>)</w:t>
      </w:r>
    </w:p>
    <w:p w14:paraId="703A6B50" w14:textId="37ADFBD4" w:rsidR="003916FB" w:rsidRDefault="003916FB" w:rsidP="003916FB">
      <w:pPr>
        <w:ind w:left="2880" w:hanging="2880"/>
        <w:rPr>
          <w:sz w:val="32"/>
          <w:szCs w:val="32"/>
        </w:rPr>
      </w:pPr>
      <w:r>
        <w:rPr>
          <w:sz w:val="32"/>
          <w:szCs w:val="32"/>
        </w:rPr>
        <w:tab/>
        <w:t>Developing your Leadership Skills</w:t>
      </w:r>
    </w:p>
    <w:p w14:paraId="2E124AB8" w14:textId="07786AFA" w:rsidR="00313157" w:rsidRDefault="00313157" w:rsidP="003916FB">
      <w:pPr>
        <w:ind w:left="2880" w:hanging="2880"/>
        <w:rPr>
          <w:sz w:val="32"/>
          <w:szCs w:val="32"/>
        </w:rPr>
      </w:pPr>
      <w:r>
        <w:rPr>
          <w:sz w:val="32"/>
          <w:szCs w:val="32"/>
        </w:rPr>
        <w:t>11am</w:t>
      </w:r>
      <w:r>
        <w:rPr>
          <w:sz w:val="32"/>
          <w:szCs w:val="32"/>
        </w:rPr>
        <w:tab/>
        <w:t>Forum 1</w:t>
      </w:r>
    </w:p>
    <w:p w14:paraId="31ACB54A" w14:textId="5AACECA1" w:rsidR="00313157" w:rsidRDefault="00534B72" w:rsidP="003916FB">
      <w:pPr>
        <w:ind w:left="2880" w:hanging="2880"/>
        <w:rPr>
          <w:sz w:val="32"/>
          <w:szCs w:val="32"/>
        </w:rPr>
      </w:pPr>
      <w:r>
        <w:rPr>
          <w:sz w:val="32"/>
          <w:szCs w:val="32"/>
        </w:rPr>
        <w:tab/>
        <w:t>What makes a good leader.</w:t>
      </w:r>
      <w:r w:rsidR="003874C9">
        <w:rPr>
          <w:sz w:val="32"/>
          <w:szCs w:val="32"/>
        </w:rPr>
        <w:t xml:space="preserve"> (Nominate a participant to give a five-minute overview of discussion to conference)</w:t>
      </w:r>
    </w:p>
    <w:p w14:paraId="0B51936E" w14:textId="442369C3" w:rsidR="00313157" w:rsidRDefault="00313157" w:rsidP="003916FB">
      <w:pPr>
        <w:ind w:left="2880" w:hanging="2880"/>
        <w:rPr>
          <w:sz w:val="32"/>
          <w:szCs w:val="32"/>
        </w:rPr>
      </w:pPr>
      <w:r>
        <w:rPr>
          <w:sz w:val="32"/>
          <w:szCs w:val="32"/>
        </w:rPr>
        <w:tab/>
        <w:t>Forum 2</w:t>
      </w:r>
    </w:p>
    <w:p w14:paraId="1D9D2A92" w14:textId="4ECE934D" w:rsidR="00313157" w:rsidRDefault="00534B72" w:rsidP="003916FB">
      <w:pPr>
        <w:ind w:left="2880" w:hanging="2880"/>
        <w:rPr>
          <w:sz w:val="32"/>
          <w:szCs w:val="32"/>
        </w:rPr>
      </w:pPr>
      <w:r>
        <w:rPr>
          <w:sz w:val="32"/>
          <w:szCs w:val="32"/>
        </w:rPr>
        <w:tab/>
      </w:r>
      <w:r w:rsidR="004336AD">
        <w:rPr>
          <w:sz w:val="32"/>
          <w:szCs w:val="32"/>
        </w:rPr>
        <w:t>Setting and achieving goals</w:t>
      </w:r>
      <w:r w:rsidR="003874C9">
        <w:rPr>
          <w:sz w:val="32"/>
          <w:szCs w:val="32"/>
        </w:rPr>
        <w:t>. (Nominate a participant to give a five-minute overview of discussion to conference)</w:t>
      </w:r>
    </w:p>
    <w:p w14:paraId="371057A0" w14:textId="00EB9BB3" w:rsidR="00313157" w:rsidRDefault="00313157" w:rsidP="003916FB">
      <w:pPr>
        <w:ind w:left="2880" w:hanging="2880"/>
        <w:rPr>
          <w:sz w:val="32"/>
          <w:szCs w:val="32"/>
        </w:rPr>
      </w:pPr>
      <w:r>
        <w:rPr>
          <w:sz w:val="32"/>
          <w:szCs w:val="32"/>
        </w:rPr>
        <w:t>11.45am</w:t>
      </w:r>
      <w:r>
        <w:rPr>
          <w:sz w:val="32"/>
          <w:szCs w:val="32"/>
        </w:rPr>
        <w:tab/>
        <w:t>Presentation of Outcomes</w:t>
      </w:r>
      <w:r w:rsidR="003874C9">
        <w:rPr>
          <w:sz w:val="32"/>
          <w:szCs w:val="32"/>
        </w:rPr>
        <w:t xml:space="preserve"> </w:t>
      </w:r>
      <w:r w:rsidR="007434CA">
        <w:rPr>
          <w:sz w:val="32"/>
          <w:szCs w:val="32"/>
        </w:rPr>
        <w:t>–</w:t>
      </w:r>
      <w:r w:rsidR="003874C9">
        <w:rPr>
          <w:sz w:val="32"/>
          <w:szCs w:val="32"/>
        </w:rPr>
        <w:t xml:space="preserve"> Questions</w:t>
      </w:r>
      <w:r w:rsidR="007434CA">
        <w:rPr>
          <w:sz w:val="32"/>
          <w:szCs w:val="32"/>
        </w:rPr>
        <w:t xml:space="preserve"> from floor</w:t>
      </w:r>
    </w:p>
    <w:p w14:paraId="0BE599F1" w14:textId="12DC73F7" w:rsidR="00313157" w:rsidRDefault="00313157" w:rsidP="003916FB">
      <w:pPr>
        <w:ind w:left="2880" w:hanging="2880"/>
        <w:rPr>
          <w:sz w:val="32"/>
          <w:szCs w:val="32"/>
        </w:rPr>
      </w:pPr>
      <w:r>
        <w:rPr>
          <w:sz w:val="32"/>
          <w:szCs w:val="32"/>
        </w:rPr>
        <w:t>12.15pm</w:t>
      </w:r>
      <w:r>
        <w:rPr>
          <w:sz w:val="32"/>
          <w:szCs w:val="32"/>
        </w:rPr>
        <w:tab/>
        <w:t xml:space="preserve">Lunch – </w:t>
      </w:r>
      <w:r w:rsidR="004E43ED">
        <w:rPr>
          <w:sz w:val="32"/>
          <w:szCs w:val="32"/>
        </w:rPr>
        <w:t>Karen Fuhrman has offered to cater.</w:t>
      </w:r>
    </w:p>
    <w:p w14:paraId="2C1487CB" w14:textId="2AAA3563" w:rsidR="00313157" w:rsidRDefault="00313157" w:rsidP="003916FB">
      <w:pPr>
        <w:ind w:left="2880" w:hanging="2880"/>
        <w:rPr>
          <w:sz w:val="32"/>
          <w:szCs w:val="32"/>
        </w:rPr>
      </w:pPr>
    </w:p>
    <w:p w14:paraId="1CEC39BC" w14:textId="227026CA" w:rsidR="00124D15" w:rsidRDefault="00313157" w:rsidP="003916FB">
      <w:pPr>
        <w:ind w:left="2880" w:hanging="2880"/>
        <w:rPr>
          <w:sz w:val="32"/>
          <w:szCs w:val="32"/>
        </w:rPr>
      </w:pPr>
      <w:r>
        <w:rPr>
          <w:sz w:val="32"/>
          <w:szCs w:val="32"/>
        </w:rPr>
        <w:t>1.15pm</w:t>
      </w:r>
      <w:r>
        <w:rPr>
          <w:sz w:val="32"/>
          <w:szCs w:val="32"/>
        </w:rPr>
        <w:tab/>
        <w:t>Keynote Speaker</w:t>
      </w:r>
      <w:r w:rsidR="00124D15">
        <w:rPr>
          <w:sz w:val="32"/>
          <w:szCs w:val="32"/>
        </w:rPr>
        <w:t xml:space="preserve"> – Mary Colson </w:t>
      </w:r>
      <w:r w:rsidR="00EB036F">
        <w:rPr>
          <w:sz w:val="32"/>
          <w:szCs w:val="32"/>
        </w:rPr>
        <w:t>(Bio attached)</w:t>
      </w:r>
    </w:p>
    <w:p w14:paraId="0EF554CF" w14:textId="2C7B0C41" w:rsidR="00124D15" w:rsidRDefault="00124D15" w:rsidP="00124D15">
      <w:pPr>
        <w:ind w:left="2880"/>
        <w:rPr>
          <w:sz w:val="32"/>
          <w:szCs w:val="32"/>
        </w:rPr>
      </w:pPr>
      <w:r>
        <w:rPr>
          <w:sz w:val="32"/>
          <w:szCs w:val="32"/>
        </w:rPr>
        <w:t>Restart Africa</w:t>
      </w:r>
      <w:r w:rsidR="00313157">
        <w:rPr>
          <w:sz w:val="32"/>
          <w:szCs w:val="32"/>
        </w:rPr>
        <w:t xml:space="preserve"> </w:t>
      </w:r>
    </w:p>
    <w:p w14:paraId="1977460E" w14:textId="2BDEF6D4" w:rsidR="00313157" w:rsidRDefault="00313157" w:rsidP="003916FB">
      <w:pPr>
        <w:ind w:left="2880" w:hanging="2880"/>
        <w:rPr>
          <w:sz w:val="32"/>
          <w:szCs w:val="32"/>
        </w:rPr>
      </w:pPr>
      <w:r>
        <w:rPr>
          <w:sz w:val="32"/>
          <w:szCs w:val="32"/>
        </w:rPr>
        <w:tab/>
      </w:r>
    </w:p>
    <w:p w14:paraId="69712E43" w14:textId="609109B2" w:rsidR="00313157" w:rsidRDefault="00313157" w:rsidP="003916FB">
      <w:pPr>
        <w:ind w:left="2880" w:hanging="2880"/>
        <w:rPr>
          <w:sz w:val="32"/>
          <w:szCs w:val="32"/>
        </w:rPr>
      </w:pPr>
      <w:r>
        <w:rPr>
          <w:sz w:val="32"/>
          <w:szCs w:val="32"/>
        </w:rPr>
        <w:tab/>
      </w:r>
    </w:p>
    <w:p w14:paraId="4C43A6B1" w14:textId="48BA8A22" w:rsidR="00313157" w:rsidRDefault="00313157" w:rsidP="003916FB">
      <w:pPr>
        <w:ind w:left="2880" w:hanging="2880"/>
        <w:rPr>
          <w:sz w:val="32"/>
          <w:szCs w:val="32"/>
        </w:rPr>
      </w:pPr>
      <w:r>
        <w:rPr>
          <w:sz w:val="32"/>
          <w:szCs w:val="32"/>
        </w:rPr>
        <w:t>1.45pm</w:t>
      </w:r>
      <w:r>
        <w:rPr>
          <w:sz w:val="32"/>
          <w:szCs w:val="32"/>
        </w:rPr>
        <w:tab/>
        <w:t>Forum 3 –</w:t>
      </w:r>
      <w:r w:rsidR="00E55F44">
        <w:rPr>
          <w:sz w:val="32"/>
          <w:szCs w:val="32"/>
        </w:rPr>
        <w:t xml:space="preserve"> </w:t>
      </w:r>
      <w:r w:rsidR="001073D0">
        <w:rPr>
          <w:sz w:val="32"/>
          <w:szCs w:val="32"/>
        </w:rPr>
        <w:t>Global citizens, acting locally</w:t>
      </w:r>
    </w:p>
    <w:p w14:paraId="6F7F3371" w14:textId="24DFD225" w:rsidR="00313157" w:rsidRDefault="00313157" w:rsidP="00313157">
      <w:pPr>
        <w:ind w:left="2880"/>
        <w:rPr>
          <w:sz w:val="32"/>
          <w:szCs w:val="32"/>
        </w:rPr>
      </w:pPr>
      <w:r>
        <w:rPr>
          <w:sz w:val="32"/>
          <w:szCs w:val="32"/>
        </w:rPr>
        <w:t xml:space="preserve">Forum </w:t>
      </w:r>
      <w:r w:rsidR="007434CA">
        <w:rPr>
          <w:sz w:val="32"/>
          <w:szCs w:val="32"/>
        </w:rPr>
        <w:t>4</w:t>
      </w:r>
      <w:r w:rsidR="00132D8C">
        <w:rPr>
          <w:sz w:val="32"/>
          <w:szCs w:val="32"/>
        </w:rPr>
        <w:t xml:space="preserve"> -</w:t>
      </w:r>
      <w:r w:rsidR="00E55F44">
        <w:rPr>
          <w:sz w:val="32"/>
          <w:szCs w:val="32"/>
        </w:rPr>
        <w:tab/>
      </w:r>
      <w:r w:rsidR="001073D0">
        <w:rPr>
          <w:sz w:val="32"/>
          <w:szCs w:val="32"/>
        </w:rPr>
        <w:t>Ideas for a better Leo’s community</w:t>
      </w:r>
    </w:p>
    <w:p w14:paraId="209AC20C" w14:textId="77777777" w:rsidR="00132D8C" w:rsidRDefault="00132D8C" w:rsidP="00313157">
      <w:pPr>
        <w:ind w:left="2880"/>
        <w:rPr>
          <w:sz w:val="32"/>
          <w:szCs w:val="32"/>
        </w:rPr>
      </w:pPr>
    </w:p>
    <w:p w14:paraId="04B0C186" w14:textId="77777777" w:rsidR="00224756" w:rsidRDefault="00313157" w:rsidP="00224756">
      <w:pPr>
        <w:ind w:left="2880" w:hanging="2880"/>
        <w:rPr>
          <w:sz w:val="32"/>
          <w:szCs w:val="32"/>
        </w:rPr>
      </w:pPr>
      <w:r>
        <w:rPr>
          <w:sz w:val="32"/>
          <w:szCs w:val="32"/>
        </w:rPr>
        <w:t>2.15pm</w:t>
      </w:r>
      <w:r>
        <w:rPr>
          <w:sz w:val="32"/>
          <w:szCs w:val="32"/>
        </w:rPr>
        <w:tab/>
      </w:r>
      <w:r w:rsidR="00224756">
        <w:rPr>
          <w:sz w:val="32"/>
          <w:szCs w:val="32"/>
        </w:rPr>
        <w:t>Presentation of Outcomes – Questions from floor</w:t>
      </w:r>
    </w:p>
    <w:p w14:paraId="0D19D55F" w14:textId="2EEEBF6A" w:rsidR="00313157" w:rsidRDefault="00313157" w:rsidP="00313157">
      <w:pPr>
        <w:ind w:left="2880" w:hanging="2880"/>
        <w:rPr>
          <w:sz w:val="32"/>
          <w:szCs w:val="32"/>
        </w:rPr>
      </w:pPr>
      <w:bookmarkStart w:id="0" w:name="_GoBack"/>
      <w:bookmarkEnd w:id="0"/>
    </w:p>
    <w:p w14:paraId="64DACFC8" w14:textId="183213F6" w:rsidR="00313157" w:rsidRDefault="00132D8C" w:rsidP="00313157">
      <w:pPr>
        <w:ind w:left="2880" w:hanging="2880"/>
        <w:rPr>
          <w:sz w:val="32"/>
          <w:szCs w:val="32"/>
        </w:rPr>
      </w:pPr>
      <w:r>
        <w:rPr>
          <w:sz w:val="32"/>
          <w:szCs w:val="32"/>
        </w:rPr>
        <w:t>2.45pm</w:t>
      </w:r>
      <w:r>
        <w:rPr>
          <w:sz w:val="32"/>
          <w:szCs w:val="32"/>
        </w:rPr>
        <w:tab/>
      </w:r>
      <w:r w:rsidR="00224756">
        <w:rPr>
          <w:sz w:val="32"/>
          <w:szCs w:val="32"/>
        </w:rPr>
        <w:t>Leo Forum. Thinking on your feet</w:t>
      </w:r>
    </w:p>
    <w:p w14:paraId="6D28D976" w14:textId="3FEED502" w:rsidR="00132D8C" w:rsidRDefault="00132D8C" w:rsidP="00313157">
      <w:pPr>
        <w:ind w:left="2880" w:hanging="2880"/>
        <w:rPr>
          <w:sz w:val="32"/>
          <w:szCs w:val="32"/>
        </w:rPr>
      </w:pPr>
      <w:r>
        <w:rPr>
          <w:sz w:val="32"/>
          <w:szCs w:val="32"/>
        </w:rPr>
        <w:t xml:space="preserve">3pm </w:t>
      </w:r>
      <w:r>
        <w:rPr>
          <w:sz w:val="32"/>
          <w:szCs w:val="32"/>
        </w:rPr>
        <w:tab/>
        <w:t>Close – Kyla Perez</w:t>
      </w:r>
    </w:p>
    <w:p w14:paraId="486E8B63" w14:textId="53E630C0" w:rsidR="00286AF6" w:rsidRDefault="00286AF6" w:rsidP="00313157">
      <w:pPr>
        <w:ind w:left="2880" w:hanging="2880"/>
        <w:rPr>
          <w:sz w:val="32"/>
          <w:szCs w:val="32"/>
        </w:rPr>
      </w:pPr>
    </w:p>
    <w:p w14:paraId="48DB264E" w14:textId="2165A895" w:rsidR="00286AF6" w:rsidRDefault="00286AF6" w:rsidP="00286AF6">
      <w:pPr>
        <w:pStyle w:val="Header"/>
        <w:spacing w:after="0" w:line="240" w:lineRule="auto"/>
        <w:jc w:val="center"/>
        <w:rPr>
          <w:rFonts w:ascii="Helvetica" w:hAnsi="Helvetica" w:cs="Helvetica"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92B4678" wp14:editId="7BD47A52">
            <wp:simplePos x="0" y="0"/>
            <wp:positionH relativeFrom="column">
              <wp:posOffset>257175</wp:posOffset>
            </wp:positionH>
            <wp:positionV relativeFrom="paragraph">
              <wp:posOffset>594360</wp:posOffset>
            </wp:positionV>
            <wp:extent cx="457200" cy="635000"/>
            <wp:effectExtent l="0" t="0" r="0" b="0"/>
            <wp:wrapNone/>
            <wp:docPr id="3" name="Picture 3" descr="Restart Afr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tart Afric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sz w:val="28"/>
          <w:szCs w:val="28"/>
          <w:lang w:val="en-US"/>
        </w:rPr>
        <w:drawing>
          <wp:inline distT="0" distB="0" distL="0" distR="0" wp14:anchorId="0C3B5D49" wp14:editId="05F98B7C">
            <wp:extent cx="5882005" cy="655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95ABA" w14:textId="77777777" w:rsidR="00286AF6" w:rsidRDefault="00286AF6" w:rsidP="00286AF6">
      <w:pPr>
        <w:pStyle w:val="Header"/>
        <w:spacing w:after="0" w:line="240" w:lineRule="auto"/>
        <w:jc w:val="center"/>
        <w:rPr>
          <w:rFonts w:ascii="Avenir Book" w:hAnsi="Avenir Book"/>
          <w:b/>
          <w:color w:val="808080"/>
          <w:sz w:val="28"/>
        </w:rPr>
      </w:pPr>
      <w:r>
        <w:rPr>
          <w:rFonts w:ascii="Avenir Book" w:hAnsi="Avenir Book"/>
          <w:b/>
          <w:color w:val="808080"/>
          <w:sz w:val="28"/>
        </w:rPr>
        <w:t>The Sanata Charitable Trust</w:t>
      </w:r>
    </w:p>
    <w:p w14:paraId="70FA439F" w14:textId="77777777" w:rsidR="00286AF6" w:rsidRPr="00D755CF" w:rsidRDefault="00286AF6" w:rsidP="00286AF6">
      <w:pPr>
        <w:pStyle w:val="Header"/>
        <w:spacing w:after="0" w:line="240" w:lineRule="auto"/>
        <w:jc w:val="center"/>
        <w:rPr>
          <w:rFonts w:ascii="Engravers MT" w:hAnsi="Engravers MT"/>
          <w:b/>
          <w:color w:val="808080"/>
          <w:sz w:val="28"/>
        </w:rPr>
      </w:pPr>
      <w:r>
        <w:rPr>
          <w:rFonts w:ascii="Avenir Book" w:hAnsi="Avenir Book"/>
          <w:b/>
          <w:color w:val="808080"/>
          <w:sz w:val="28"/>
        </w:rPr>
        <w:t>P. O. Box 150-20116 Gilgil, KENYA</w:t>
      </w:r>
    </w:p>
    <w:p w14:paraId="4C01117D" w14:textId="77777777" w:rsidR="00286AF6" w:rsidRPr="00057E6B" w:rsidRDefault="00286AF6" w:rsidP="00286AF6">
      <w:pPr>
        <w:pStyle w:val="Header"/>
        <w:pBdr>
          <w:bottom w:val="single" w:sz="12" w:space="1" w:color="auto"/>
        </w:pBdr>
        <w:spacing w:after="0" w:line="240" w:lineRule="auto"/>
        <w:rPr>
          <w:rFonts w:ascii="Avenir Book" w:hAnsi="Avenir Book"/>
          <w:color w:val="808080"/>
          <w:sz w:val="20"/>
        </w:rPr>
      </w:pPr>
    </w:p>
    <w:p w14:paraId="6008C372" w14:textId="77777777" w:rsidR="00286AF6" w:rsidRDefault="00286AF6" w:rsidP="00286AF6">
      <w:pPr>
        <w:pStyle w:val="Header"/>
        <w:spacing w:after="0" w:line="240" w:lineRule="auto"/>
      </w:pPr>
    </w:p>
    <w:p w14:paraId="4B3EE0DA" w14:textId="77777777" w:rsidR="00286AF6" w:rsidRDefault="00286AF6" w:rsidP="00286AF6">
      <w:pPr>
        <w:spacing w:after="0" w:line="240" w:lineRule="auto"/>
        <w:rPr>
          <w:sz w:val="24"/>
          <w:szCs w:val="24"/>
        </w:rPr>
      </w:pPr>
    </w:p>
    <w:p w14:paraId="4644EF60" w14:textId="2273BB43" w:rsidR="00286AF6" w:rsidRDefault="00286AF6" w:rsidP="00286AF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C767E61" wp14:editId="28E6345E">
            <wp:extent cx="2579370" cy="3575685"/>
            <wp:effectExtent l="0" t="0" r="0" b="5715"/>
            <wp:docPr id="1" name="Picture 1" descr="IMG_20170408_153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70408_1533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0" t="19128" r="22006" b="19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35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00A18" w14:textId="77777777" w:rsidR="00286AF6" w:rsidRDefault="00286AF6" w:rsidP="00286AF6">
      <w:pPr>
        <w:spacing w:after="0" w:line="240" w:lineRule="auto"/>
        <w:rPr>
          <w:sz w:val="24"/>
          <w:szCs w:val="24"/>
        </w:rPr>
      </w:pPr>
    </w:p>
    <w:p w14:paraId="5FB01ADA" w14:textId="77777777" w:rsidR="00286AF6" w:rsidRPr="00465916" w:rsidRDefault="00286AF6" w:rsidP="00286AF6">
      <w:pPr>
        <w:spacing w:after="0" w:line="240" w:lineRule="auto"/>
        <w:rPr>
          <w:i/>
          <w:sz w:val="32"/>
          <w:szCs w:val="32"/>
        </w:rPr>
      </w:pPr>
      <w:r w:rsidRPr="00465916">
        <w:rPr>
          <w:i/>
          <w:sz w:val="32"/>
          <w:szCs w:val="32"/>
        </w:rPr>
        <w:t xml:space="preserve">Left to Right: </w:t>
      </w:r>
      <w:proofErr w:type="spellStart"/>
      <w:r w:rsidRPr="00465916">
        <w:rPr>
          <w:i/>
          <w:sz w:val="32"/>
          <w:szCs w:val="32"/>
        </w:rPr>
        <w:t>Marvine</w:t>
      </w:r>
      <w:proofErr w:type="spellEnd"/>
      <w:r w:rsidRPr="00465916">
        <w:rPr>
          <w:i/>
          <w:sz w:val="32"/>
          <w:szCs w:val="32"/>
        </w:rPr>
        <w:t>, Mary and Lucy (girls matron)</w:t>
      </w:r>
    </w:p>
    <w:p w14:paraId="0202F8C3" w14:textId="77777777" w:rsidR="00286AF6" w:rsidRPr="00465916" w:rsidRDefault="00286AF6" w:rsidP="00286AF6">
      <w:pPr>
        <w:spacing w:after="0" w:line="240" w:lineRule="auto"/>
        <w:rPr>
          <w:sz w:val="32"/>
          <w:szCs w:val="32"/>
        </w:rPr>
      </w:pPr>
    </w:p>
    <w:p w14:paraId="470E02F7" w14:textId="77777777" w:rsidR="00286AF6" w:rsidRPr="00465916" w:rsidRDefault="00286AF6" w:rsidP="00286AF6">
      <w:pPr>
        <w:spacing w:after="0" w:line="240" w:lineRule="auto"/>
        <w:rPr>
          <w:sz w:val="32"/>
          <w:szCs w:val="32"/>
        </w:rPr>
      </w:pPr>
      <w:r w:rsidRPr="00465916">
        <w:rPr>
          <w:sz w:val="32"/>
          <w:szCs w:val="32"/>
        </w:rPr>
        <w:t>MARY COULSON - BIO</w:t>
      </w:r>
    </w:p>
    <w:p w14:paraId="7F94AB6D" w14:textId="77777777" w:rsidR="00286AF6" w:rsidRPr="00465916" w:rsidRDefault="00286AF6" w:rsidP="00286AF6">
      <w:pPr>
        <w:spacing w:after="0" w:line="240" w:lineRule="auto"/>
        <w:rPr>
          <w:sz w:val="32"/>
          <w:szCs w:val="32"/>
        </w:rPr>
      </w:pPr>
    </w:p>
    <w:p w14:paraId="05816272" w14:textId="77777777" w:rsidR="00286AF6" w:rsidRPr="00465916" w:rsidRDefault="00286AF6" w:rsidP="00286AF6">
      <w:pPr>
        <w:spacing w:after="0" w:line="240" w:lineRule="auto"/>
        <w:rPr>
          <w:sz w:val="32"/>
          <w:szCs w:val="32"/>
        </w:rPr>
      </w:pPr>
      <w:r w:rsidRPr="00465916">
        <w:rPr>
          <w:sz w:val="32"/>
          <w:szCs w:val="32"/>
        </w:rPr>
        <w:t xml:space="preserve">Mary is British National who came to Kenya as a teacher and has lived there for over 40 years.  Her family has been involved in many projects to uplift the community around </w:t>
      </w:r>
      <w:proofErr w:type="spellStart"/>
      <w:r w:rsidRPr="00465916">
        <w:rPr>
          <w:sz w:val="32"/>
          <w:szCs w:val="32"/>
        </w:rPr>
        <w:t>Gilgil</w:t>
      </w:r>
      <w:proofErr w:type="spellEnd"/>
      <w:r w:rsidRPr="00465916">
        <w:rPr>
          <w:sz w:val="32"/>
          <w:szCs w:val="32"/>
        </w:rPr>
        <w:t xml:space="preserve"> and these include building two High Schools which were later given to the government and building classrooms for the local Primary School.</w:t>
      </w:r>
    </w:p>
    <w:p w14:paraId="4FAA6DFB" w14:textId="77777777" w:rsidR="00286AF6" w:rsidRPr="00465916" w:rsidRDefault="00286AF6" w:rsidP="00286AF6">
      <w:pPr>
        <w:spacing w:after="0" w:line="240" w:lineRule="auto"/>
        <w:rPr>
          <w:sz w:val="32"/>
          <w:szCs w:val="32"/>
        </w:rPr>
      </w:pPr>
    </w:p>
    <w:p w14:paraId="584A035C" w14:textId="77777777" w:rsidR="00286AF6" w:rsidRPr="00465916" w:rsidRDefault="00286AF6" w:rsidP="00286AF6">
      <w:pPr>
        <w:spacing w:after="0" w:line="240" w:lineRule="auto"/>
        <w:rPr>
          <w:sz w:val="32"/>
          <w:szCs w:val="32"/>
        </w:rPr>
      </w:pPr>
      <w:r w:rsidRPr="00465916">
        <w:rPr>
          <w:sz w:val="32"/>
          <w:szCs w:val="32"/>
        </w:rPr>
        <w:t xml:space="preserve">In 2008 she founded Restart Africa (The </w:t>
      </w:r>
      <w:proofErr w:type="spellStart"/>
      <w:r w:rsidRPr="00465916">
        <w:rPr>
          <w:sz w:val="32"/>
          <w:szCs w:val="32"/>
        </w:rPr>
        <w:t>Sanata</w:t>
      </w:r>
      <w:proofErr w:type="spellEnd"/>
      <w:r w:rsidRPr="00465916">
        <w:rPr>
          <w:sz w:val="32"/>
          <w:szCs w:val="32"/>
        </w:rPr>
        <w:t xml:space="preserve"> Charitable Trust), a charity that runs a home for vulnerable, abused and abandoned children in </w:t>
      </w:r>
      <w:proofErr w:type="spellStart"/>
      <w:r w:rsidRPr="00465916">
        <w:rPr>
          <w:sz w:val="32"/>
          <w:szCs w:val="32"/>
        </w:rPr>
        <w:t>Gilgil</w:t>
      </w:r>
      <w:proofErr w:type="spellEnd"/>
      <w:r w:rsidRPr="00465916">
        <w:rPr>
          <w:sz w:val="32"/>
          <w:szCs w:val="32"/>
        </w:rPr>
        <w:t xml:space="preserve"> and indeed Kenya.  She is involved actively in running the charity and the four community projects it operates.</w:t>
      </w:r>
    </w:p>
    <w:p w14:paraId="2A6FBDB6" w14:textId="77777777" w:rsidR="00286AF6" w:rsidRPr="00465916" w:rsidRDefault="00286AF6" w:rsidP="00286AF6">
      <w:pPr>
        <w:spacing w:after="0" w:line="240" w:lineRule="auto"/>
        <w:rPr>
          <w:sz w:val="32"/>
          <w:szCs w:val="32"/>
        </w:rPr>
      </w:pPr>
    </w:p>
    <w:p w14:paraId="1BCDA811" w14:textId="77777777" w:rsidR="00286AF6" w:rsidRPr="00465916" w:rsidRDefault="00286AF6" w:rsidP="00286AF6">
      <w:pPr>
        <w:spacing w:after="0" w:line="240" w:lineRule="auto"/>
        <w:rPr>
          <w:sz w:val="32"/>
          <w:szCs w:val="32"/>
        </w:rPr>
      </w:pPr>
      <w:r w:rsidRPr="00465916">
        <w:rPr>
          <w:sz w:val="32"/>
          <w:szCs w:val="32"/>
        </w:rPr>
        <w:t xml:space="preserve">It is because of her work with the most vulnerable in the </w:t>
      </w:r>
      <w:proofErr w:type="spellStart"/>
      <w:r w:rsidRPr="00465916">
        <w:rPr>
          <w:sz w:val="32"/>
          <w:szCs w:val="32"/>
        </w:rPr>
        <w:t>Gilgil</w:t>
      </w:r>
      <w:proofErr w:type="spellEnd"/>
      <w:r w:rsidRPr="00465916">
        <w:rPr>
          <w:sz w:val="32"/>
          <w:szCs w:val="32"/>
        </w:rPr>
        <w:t xml:space="preserve"> community that led to the recognition of her work and its impact by the British Government.  She was awarded honored with an MBE (Member of the British Empire) by </w:t>
      </w:r>
      <w:r w:rsidRPr="00465916">
        <w:rPr>
          <w:iCs/>
          <w:sz w:val="32"/>
          <w:szCs w:val="32"/>
        </w:rPr>
        <w:t>His Royal Highness</w:t>
      </w:r>
      <w:r w:rsidRPr="00465916">
        <w:rPr>
          <w:sz w:val="32"/>
          <w:szCs w:val="32"/>
        </w:rPr>
        <w:t xml:space="preserve"> Prince Charles Philip Arthur George, Prince of Wales.</w:t>
      </w:r>
    </w:p>
    <w:p w14:paraId="3BB54973" w14:textId="55F0B3BB" w:rsidR="00286AF6" w:rsidRDefault="00286AF6" w:rsidP="00286AF6">
      <w:pPr>
        <w:pStyle w:val="NormalWeb"/>
        <w:spacing w:before="0" w:beforeAutospacing="0" w:after="0" w:afterAutospacing="0"/>
      </w:pPr>
      <w:r w:rsidRPr="00465916">
        <w:rPr>
          <w:rFonts w:ascii="Calibri" w:eastAsia="Calibri" w:hAnsi="Calibri"/>
          <w:sz w:val="32"/>
          <w:szCs w:val="32"/>
        </w:rPr>
        <w:br/>
        <w:t>In addition to all the charitable work she does, Mary is a registered homeopath and runs an alternative medicine clinic in Nairobi where she treats all manner of ailments and conditions.</w:t>
      </w:r>
      <w:r w:rsidR="00E33907" w:rsidRPr="00E33907">
        <w:t xml:space="preserve"> </w:t>
      </w:r>
    </w:p>
    <w:p w14:paraId="0E2BF636" w14:textId="77777777" w:rsidR="000D0141" w:rsidRDefault="000D0141" w:rsidP="00286AF6">
      <w:pPr>
        <w:pStyle w:val="NormalWeb"/>
        <w:spacing w:before="0" w:beforeAutospacing="0" w:after="0" w:afterAutospacing="0"/>
        <w:rPr>
          <w:rFonts w:ascii="Calibri" w:eastAsia="Calibri" w:hAnsi="Calibri"/>
          <w:sz w:val="32"/>
          <w:szCs w:val="32"/>
        </w:rPr>
      </w:pPr>
    </w:p>
    <w:p w14:paraId="6B5E64FC" w14:textId="77777777" w:rsidR="000D0141" w:rsidRPr="00465916" w:rsidRDefault="000D0141" w:rsidP="000D014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Brian Buchanan</w:t>
      </w:r>
    </w:p>
    <w:p w14:paraId="6715EF7A" w14:textId="4F911155" w:rsidR="00E33907" w:rsidRDefault="00E33907" w:rsidP="00286AF6">
      <w:pPr>
        <w:pStyle w:val="NormalWeb"/>
        <w:spacing w:before="0" w:beforeAutospacing="0" w:after="0" w:afterAutospacing="0"/>
        <w:rPr>
          <w:rFonts w:ascii="Calibri" w:eastAsia="Calibri" w:hAnsi="Calibri"/>
          <w:sz w:val="32"/>
          <w:szCs w:val="32"/>
        </w:rPr>
      </w:pPr>
    </w:p>
    <w:p w14:paraId="0B52C6F2" w14:textId="0C903E3C" w:rsidR="00E33907" w:rsidRDefault="000D0141" w:rsidP="00286AF6">
      <w:pPr>
        <w:pStyle w:val="NormalWeb"/>
        <w:spacing w:before="0" w:beforeAutospacing="0" w:after="0" w:afterAutospacing="0"/>
        <w:rPr>
          <w:rFonts w:ascii="Calibri" w:eastAsia="Calibri" w:hAnsi="Calibri"/>
          <w:sz w:val="32"/>
          <w:szCs w:val="32"/>
        </w:rPr>
      </w:pPr>
      <w:r w:rsidRPr="000D0141">
        <w:rPr>
          <w:rFonts w:ascii="Calibri" w:eastAsia="Calibri" w:hAnsi="Calibri"/>
          <w:noProof/>
          <w:sz w:val="32"/>
          <w:szCs w:val="32"/>
        </w:rPr>
        <w:drawing>
          <wp:inline distT="0" distB="0" distL="0" distR="0" wp14:anchorId="5803C8B3" wp14:editId="1EA07409">
            <wp:extent cx="3302635" cy="48856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48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AD9A3" w14:textId="77777777" w:rsidR="00E33907" w:rsidRPr="00465916" w:rsidRDefault="00E33907" w:rsidP="00286AF6">
      <w:pPr>
        <w:pStyle w:val="NormalWeb"/>
        <w:spacing w:before="0" w:beforeAutospacing="0" w:after="0" w:afterAutospacing="0"/>
        <w:rPr>
          <w:rFonts w:ascii="Calibri" w:eastAsia="Calibri" w:hAnsi="Calibri"/>
          <w:sz w:val="32"/>
          <w:szCs w:val="32"/>
        </w:rPr>
      </w:pPr>
    </w:p>
    <w:p w14:paraId="1665A208" w14:textId="77777777" w:rsidR="000D0141" w:rsidRPr="000D0141" w:rsidRDefault="000D0141" w:rsidP="000D01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D0141">
        <w:rPr>
          <w:rFonts w:ascii="Calibri" w:hAnsi="Calibri" w:cs="Calibri"/>
          <w:sz w:val="32"/>
          <w:szCs w:val="32"/>
        </w:rPr>
        <w:t>Brian has been working with Fortune 500 companies for the past 20 years. Over this</w:t>
      </w:r>
    </w:p>
    <w:p w14:paraId="5405CE65" w14:textId="77777777" w:rsidR="000D0141" w:rsidRPr="000D0141" w:rsidRDefault="000D0141" w:rsidP="000D01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D0141">
        <w:rPr>
          <w:rFonts w:ascii="Calibri" w:hAnsi="Calibri" w:cs="Calibri"/>
          <w:sz w:val="32"/>
          <w:szCs w:val="32"/>
        </w:rPr>
        <w:t>time, Brian has worked closely with Senior Leaders and facilitated a range of leadership</w:t>
      </w:r>
    </w:p>
    <w:p w14:paraId="7DCBC916" w14:textId="77777777" w:rsidR="000D0141" w:rsidRPr="000D0141" w:rsidRDefault="000D0141" w:rsidP="000D01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D0141">
        <w:rPr>
          <w:rFonts w:ascii="Calibri" w:hAnsi="Calibri" w:cs="Calibri"/>
          <w:sz w:val="32"/>
          <w:szCs w:val="32"/>
        </w:rPr>
        <w:t>and personal development programs, focusing on coaching and mentoring, leading in</w:t>
      </w:r>
    </w:p>
    <w:p w14:paraId="0DEE4D60" w14:textId="77777777" w:rsidR="000D0141" w:rsidRPr="000D0141" w:rsidRDefault="000D0141" w:rsidP="000D01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D0141">
        <w:rPr>
          <w:rFonts w:ascii="Calibri" w:hAnsi="Calibri" w:cs="Calibri"/>
          <w:sz w:val="32"/>
          <w:szCs w:val="32"/>
        </w:rPr>
        <w:t>change, and leading performance.</w:t>
      </w:r>
    </w:p>
    <w:p w14:paraId="0A1B236F" w14:textId="77777777" w:rsidR="000D0141" w:rsidRPr="000D0141" w:rsidRDefault="000D0141" w:rsidP="000D01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D0141">
        <w:rPr>
          <w:rFonts w:ascii="Calibri" w:hAnsi="Calibri" w:cs="Calibri"/>
          <w:sz w:val="32"/>
          <w:szCs w:val="32"/>
        </w:rPr>
        <w:t>Brian is a highly regarded executive coach and is currently working with a number of</w:t>
      </w:r>
    </w:p>
    <w:p w14:paraId="4E2B1EB5" w14:textId="77777777" w:rsidR="000D0141" w:rsidRPr="000D0141" w:rsidRDefault="000D0141" w:rsidP="000D01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D0141">
        <w:rPr>
          <w:rFonts w:ascii="Calibri" w:hAnsi="Calibri" w:cs="Calibri"/>
          <w:sz w:val="32"/>
          <w:szCs w:val="32"/>
        </w:rPr>
        <w:t xml:space="preserve">executive level leaders in science and technology </w:t>
      </w:r>
      <w:proofErr w:type="spellStart"/>
      <w:r w:rsidRPr="000D0141">
        <w:rPr>
          <w:rFonts w:ascii="Calibri" w:hAnsi="Calibri" w:cs="Calibri"/>
          <w:sz w:val="32"/>
          <w:szCs w:val="32"/>
        </w:rPr>
        <w:t>organisations</w:t>
      </w:r>
      <w:proofErr w:type="spellEnd"/>
      <w:r w:rsidRPr="000D0141">
        <w:rPr>
          <w:rFonts w:ascii="Calibri" w:hAnsi="Calibri" w:cs="Calibri"/>
          <w:sz w:val="32"/>
          <w:szCs w:val="32"/>
        </w:rPr>
        <w:t>. Executive Coaching is a</w:t>
      </w:r>
    </w:p>
    <w:p w14:paraId="6745E73C" w14:textId="77777777" w:rsidR="000D0141" w:rsidRPr="000D0141" w:rsidRDefault="000D0141" w:rsidP="000D01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D0141">
        <w:rPr>
          <w:rFonts w:ascii="Calibri" w:hAnsi="Calibri" w:cs="Calibri"/>
          <w:sz w:val="32"/>
          <w:szCs w:val="32"/>
        </w:rPr>
        <w:t>natural fit given his background, and his approach to coaching and mentoring is based</w:t>
      </w:r>
    </w:p>
    <w:p w14:paraId="7FC4CEB2" w14:textId="77777777" w:rsidR="000D0141" w:rsidRPr="000D0141" w:rsidRDefault="000D0141" w:rsidP="000D01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D0141">
        <w:rPr>
          <w:rFonts w:ascii="Calibri" w:hAnsi="Calibri" w:cs="Calibri"/>
          <w:sz w:val="32"/>
          <w:szCs w:val="32"/>
        </w:rPr>
        <w:t>around reflection and practical application of ideas and theories.</w:t>
      </w:r>
    </w:p>
    <w:p w14:paraId="3C3A8411" w14:textId="77777777" w:rsidR="000D0141" w:rsidRPr="000D0141" w:rsidRDefault="000D0141" w:rsidP="000D01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D0141">
        <w:rPr>
          <w:rFonts w:ascii="Calibri" w:hAnsi="Calibri" w:cs="Calibri"/>
          <w:sz w:val="32"/>
          <w:szCs w:val="32"/>
        </w:rPr>
        <w:t xml:space="preserve">More broadly, Brian has partnered with many large multi-national </w:t>
      </w:r>
      <w:proofErr w:type="spellStart"/>
      <w:r w:rsidRPr="000D0141">
        <w:rPr>
          <w:rFonts w:ascii="Calibri" w:hAnsi="Calibri" w:cs="Calibri"/>
          <w:sz w:val="32"/>
          <w:szCs w:val="32"/>
        </w:rPr>
        <w:t>organisations</w:t>
      </w:r>
      <w:proofErr w:type="spellEnd"/>
      <w:r w:rsidRPr="000D0141">
        <w:rPr>
          <w:rFonts w:ascii="Calibri" w:hAnsi="Calibri" w:cs="Calibri"/>
          <w:sz w:val="32"/>
          <w:szCs w:val="32"/>
        </w:rPr>
        <w:t>,</w:t>
      </w:r>
    </w:p>
    <w:p w14:paraId="2BE94E54" w14:textId="77777777" w:rsidR="000D0141" w:rsidRPr="000D0141" w:rsidRDefault="000D0141" w:rsidP="000D01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D0141">
        <w:rPr>
          <w:rFonts w:ascii="Calibri" w:hAnsi="Calibri" w:cs="Calibri"/>
          <w:sz w:val="32"/>
          <w:szCs w:val="32"/>
        </w:rPr>
        <w:t>providing expertise in the design and facilitation of senior / talent development</w:t>
      </w:r>
    </w:p>
    <w:p w14:paraId="306EB14D" w14:textId="77777777" w:rsidR="000D0141" w:rsidRPr="000D0141" w:rsidRDefault="000D0141" w:rsidP="000D01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D0141">
        <w:rPr>
          <w:rFonts w:ascii="Calibri" w:hAnsi="Calibri" w:cs="Calibri"/>
          <w:sz w:val="32"/>
          <w:szCs w:val="32"/>
        </w:rPr>
        <w:t>programs and enhancing vertical leadership development. Brian has worked in UAE,</w:t>
      </w:r>
    </w:p>
    <w:p w14:paraId="2194A713" w14:textId="77777777" w:rsidR="000D0141" w:rsidRPr="000D0141" w:rsidRDefault="000D0141" w:rsidP="000D01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D0141">
        <w:rPr>
          <w:rFonts w:ascii="Calibri" w:hAnsi="Calibri" w:cs="Calibri"/>
          <w:sz w:val="32"/>
          <w:szCs w:val="32"/>
        </w:rPr>
        <w:t>Asia, and is currently working with a diverse range of corporations including CSIRO,</w:t>
      </w:r>
    </w:p>
    <w:p w14:paraId="5EDA3E0C" w14:textId="77777777" w:rsidR="000D0141" w:rsidRPr="000D0141" w:rsidRDefault="000D0141" w:rsidP="000D01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D0141">
        <w:rPr>
          <w:rFonts w:ascii="Calibri" w:hAnsi="Calibri" w:cs="Calibri"/>
          <w:sz w:val="32"/>
          <w:szCs w:val="32"/>
        </w:rPr>
        <w:t>BMW, Multiplex, the International Rice Research Institute (IRRI), Penske Group, The</w:t>
      </w:r>
    </w:p>
    <w:p w14:paraId="758B2A66" w14:textId="77777777" w:rsidR="000D0141" w:rsidRPr="000D0141" w:rsidRDefault="000D0141" w:rsidP="000D01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D0141">
        <w:rPr>
          <w:rFonts w:ascii="Calibri" w:hAnsi="Calibri" w:cs="Calibri"/>
          <w:sz w:val="32"/>
          <w:szCs w:val="32"/>
        </w:rPr>
        <w:t>World Mosquito Program, and Monash University.</w:t>
      </w:r>
    </w:p>
    <w:p w14:paraId="76E6754D" w14:textId="77777777" w:rsidR="000D0141" w:rsidRPr="000D0141" w:rsidRDefault="000D0141" w:rsidP="000D01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D0141">
        <w:rPr>
          <w:rFonts w:ascii="Calibri" w:hAnsi="Calibri" w:cs="Calibri"/>
          <w:sz w:val="32"/>
          <w:szCs w:val="32"/>
        </w:rPr>
        <w:t>Prior to consulting, Brian held senior management roles in finance and in human</w:t>
      </w:r>
    </w:p>
    <w:p w14:paraId="022EFAB2" w14:textId="77777777" w:rsidR="000D0141" w:rsidRPr="000D0141" w:rsidRDefault="000D0141" w:rsidP="000D01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D0141">
        <w:rPr>
          <w:rFonts w:ascii="Calibri" w:hAnsi="Calibri" w:cs="Calibri"/>
          <w:sz w:val="32"/>
          <w:szCs w:val="32"/>
        </w:rPr>
        <w:t>resources with a major Australian bank, leading larger teams in complex environments.</w:t>
      </w:r>
    </w:p>
    <w:p w14:paraId="5F542B8B" w14:textId="77777777" w:rsidR="000D0141" w:rsidRPr="000D0141" w:rsidRDefault="000D0141" w:rsidP="000D01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D0141">
        <w:rPr>
          <w:rFonts w:ascii="Calibri" w:hAnsi="Calibri" w:cs="Calibri"/>
          <w:sz w:val="32"/>
          <w:szCs w:val="32"/>
        </w:rPr>
        <w:t>This experience has proved to be the best kind of preparation for working closely with</w:t>
      </w:r>
    </w:p>
    <w:p w14:paraId="3B176C22" w14:textId="77777777" w:rsidR="000D0141" w:rsidRPr="000D0141" w:rsidRDefault="000D0141" w:rsidP="000D01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D0141">
        <w:rPr>
          <w:rFonts w:ascii="Calibri" w:hAnsi="Calibri" w:cs="Calibri"/>
          <w:sz w:val="32"/>
          <w:szCs w:val="32"/>
        </w:rPr>
        <w:t>senior leaders navigating through complexity and ambiguity.</w:t>
      </w:r>
    </w:p>
    <w:p w14:paraId="0C9C2FC4" w14:textId="77777777" w:rsidR="000D0141" w:rsidRPr="000D0141" w:rsidRDefault="000D0141" w:rsidP="000D01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 w:rsidRPr="000D0141">
        <w:rPr>
          <w:rFonts w:ascii="Calibri" w:hAnsi="Calibri" w:cs="Calibri"/>
          <w:sz w:val="32"/>
          <w:szCs w:val="32"/>
        </w:rPr>
        <w:t>Brian holds a Bachelor of Education, Graduate Diploma of Special Education, and a</w:t>
      </w:r>
    </w:p>
    <w:p w14:paraId="40E92325" w14:textId="5EE13CC1" w:rsidR="00286AF6" w:rsidRPr="000D0141" w:rsidRDefault="000D0141" w:rsidP="000D0141">
      <w:pPr>
        <w:ind w:left="2880" w:hanging="2880"/>
        <w:rPr>
          <w:rFonts w:ascii="Calibri" w:hAnsi="Calibri" w:cs="Calibri"/>
          <w:sz w:val="32"/>
          <w:szCs w:val="32"/>
        </w:rPr>
      </w:pPr>
      <w:r w:rsidRPr="000D0141">
        <w:rPr>
          <w:rFonts w:ascii="Calibri" w:hAnsi="Calibri" w:cs="Calibri"/>
          <w:sz w:val="32"/>
          <w:szCs w:val="32"/>
        </w:rPr>
        <w:t>Diploma of Education.</w:t>
      </w:r>
    </w:p>
    <w:sectPr w:rsidR="00286AF6" w:rsidRPr="000D0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FB"/>
    <w:rsid w:val="000D0141"/>
    <w:rsid w:val="001073D0"/>
    <w:rsid w:val="00124D15"/>
    <w:rsid w:val="00132D8C"/>
    <w:rsid w:val="00224756"/>
    <w:rsid w:val="00226736"/>
    <w:rsid w:val="00286AF6"/>
    <w:rsid w:val="00313157"/>
    <w:rsid w:val="003874C9"/>
    <w:rsid w:val="003916FB"/>
    <w:rsid w:val="004336AD"/>
    <w:rsid w:val="004E43ED"/>
    <w:rsid w:val="004E707D"/>
    <w:rsid w:val="00534B72"/>
    <w:rsid w:val="007434CA"/>
    <w:rsid w:val="00757454"/>
    <w:rsid w:val="00851421"/>
    <w:rsid w:val="008F7338"/>
    <w:rsid w:val="00AC2715"/>
    <w:rsid w:val="00BB71A4"/>
    <w:rsid w:val="00D90324"/>
    <w:rsid w:val="00DC6BCC"/>
    <w:rsid w:val="00E33907"/>
    <w:rsid w:val="00E55F44"/>
    <w:rsid w:val="00EB036F"/>
    <w:rsid w:val="00F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83349"/>
  <w15:chartTrackingRefBased/>
  <w15:docId w15:val="{A0427FB1-56F5-47B3-A3D1-0B2AE62F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286AF6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sw-KE"/>
    </w:rPr>
  </w:style>
  <w:style w:type="character" w:customStyle="1" w:styleId="HeaderChar">
    <w:name w:val="Header Char"/>
    <w:basedOn w:val="DefaultParagraphFont"/>
    <w:link w:val="Header"/>
    <w:rsid w:val="00286AF6"/>
    <w:rPr>
      <w:rFonts w:ascii="Calibri" w:eastAsia="Calibri" w:hAnsi="Calibri" w:cs="Times New Roman"/>
      <w:lang w:val="sw-KE"/>
    </w:rPr>
  </w:style>
  <w:style w:type="paragraph" w:styleId="NormalWeb">
    <w:name w:val="Normal (Web)"/>
    <w:basedOn w:val="Normal"/>
    <w:uiPriority w:val="99"/>
    <w:unhideWhenUsed/>
    <w:rsid w:val="0028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Thomson</dc:creator>
  <cp:keywords/>
  <dc:description/>
  <cp:lastModifiedBy>Peter Thomson</cp:lastModifiedBy>
  <cp:revision>8</cp:revision>
  <cp:lastPrinted>2018-02-12T10:45:00Z</cp:lastPrinted>
  <dcterms:created xsi:type="dcterms:W3CDTF">2018-02-19T10:25:00Z</dcterms:created>
  <dcterms:modified xsi:type="dcterms:W3CDTF">2018-02-22T11:16:00Z</dcterms:modified>
</cp:coreProperties>
</file>